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C9EF" w14:textId="22F42F9F" w:rsidR="007B5A1A" w:rsidRPr="00C54E27"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Title</w:t>
      </w:r>
      <w:r w:rsidRPr="00C54E27">
        <w:rPr>
          <w:rFonts w:ascii="Arial" w:hAnsi="Arial" w:cs="Arial"/>
          <w:b/>
          <w:sz w:val="22"/>
        </w:rPr>
        <w:tab/>
      </w:r>
      <w:r w:rsidRPr="00C54E27">
        <w:rPr>
          <w:rFonts w:ascii="Arial" w:hAnsi="Arial" w:cs="Arial"/>
          <w:b/>
          <w:sz w:val="22"/>
        </w:rPr>
        <w:tab/>
      </w:r>
      <w:r>
        <w:rPr>
          <w:rFonts w:ascii="Arial" w:hAnsi="Arial" w:cs="Arial"/>
          <w:b/>
          <w:sz w:val="22"/>
        </w:rPr>
        <w:tab/>
        <w:t>Mass timber systems – route to market</w:t>
      </w:r>
      <w:r w:rsidRPr="00C54E27">
        <w:rPr>
          <w:rFonts w:ascii="Arial" w:hAnsi="Arial" w:cs="Arial"/>
          <w:b/>
          <w:sz w:val="22"/>
        </w:rPr>
        <w:tab/>
      </w:r>
    </w:p>
    <w:p w14:paraId="4E939C68" w14:textId="76CD3CFD" w:rsidR="007B5A1A" w:rsidRPr="00C54E27"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Author</w:t>
      </w:r>
      <w:r w:rsidRPr="00C54E27">
        <w:rPr>
          <w:rFonts w:ascii="Arial" w:hAnsi="Arial" w:cs="Arial"/>
          <w:b/>
          <w:sz w:val="22"/>
        </w:rPr>
        <w:tab/>
      </w:r>
      <w:r>
        <w:rPr>
          <w:rFonts w:ascii="Arial" w:hAnsi="Arial" w:cs="Arial"/>
          <w:b/>
          <w:sz w:val="22"/>
        </w:rPr>
        <w:tab/>
      </w:r>
      <w:r w:rsidR="00B82111">
        <w:rPr>
          <w:rFonts w:ascii="Arial" w:hAnsi="Arial" w:cs="Arial"/>
          <w:b/>
          <w:sz w:val="22"/>
        </w:rPr>
        <w:t>Wojciech Plowas</w:t>
      </w:r>
      <w:r w:rsidR="000365AD">
        <w:rPr>
          <w:rFonts w:ascii="Arial" w:hAnsi="Arial" w:cs="Arial"/>
          <w:b/>
          <w:sz w:val="22"/>
        </w:rPr>
        <w:t xml:space="preserve"> and Dr Robert Hairstans</w:t>
      </w:r>
      <w:r w:rsidRPr="00C54E27">
        <w:rPr>
          <w:rFonts w:ascii="Arial" w:hAnsi="Arial" w:cs="Arial"/>
          <w:b/>
          <w:sz w:val="22"/>
        </w:rPr>
        <w:tab/>
      </w:r>
    </w:p>
    <w:p w14:paraId="0FE41FAB" w14:textId="3B80456A" w:rsidR="007B5A1A" w:rsidRPr="00C54E27"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Date</w:t>
      </w:r>
      <w:r w:rsidRPr="00C54E27">
        <w:rPr>
          <w:rFonts w:ascii="Arial" w:hAnsi="Arial" w:cs="Arial"/>
          <w:b/>
          <w:sz w:val="22"/>
        </w:rPr>
        <w:tab/>
      </w:r>
      <w:r w:rsidRPr="00C54E27">
        <w:rPr>
          <w:rFonts w:ascii="Arial" w:hAnsi="Arial" w:cs="Arial"/>
          <w:b/>
          <w:sz w:val="22"/>
        </w:rPr>
        <w:tab/>
      </w:r>
      <w:r>
        <w:rPr>
          <w:rFonts w:ascii="Arial" w:hAnsi="Arial" w:cs="Arial"/>
          <w:b/>
          <w:sz w:val="22"/>
        </w:rPr>
        <w:tab/>
      </w:r>
      <w:r w:rsidR="00B82111">
        <w:rPr>
          <w:rFonts w:ascii="Arial" w:hAnsi="Arial" w:cs="Arial"/>
          <w:b/>
          <w:sz w:val="22"/>
        </w:rPr>
        <w:t>19/11/2019</w:t>
      </w:r>
      <w:r w:rsidRPr="00C54E27">
        <w:rPr>
          <w:rFonts w:ascii="Arial" w:hAnsi="Arial" w:cs="Arial"/>
          <w:b/>
          <w:sz w:val="22"/>
        </w:rPr>
        <w:tab/>
      </w:r>
    </w:p>
    <w:p w14:paraId="3FE40C86" w14:textId="24139ABD" w:rsidR="004F051B" w:rsidRPr="00C54E27" w:rsidRDefault="007B5A1A" w:rsidP="004F051B">
      <w:pPr>
        <w:widowControl w:val="0"/>
        <w:autoSpaceDE w:val="0"/>
        <w:autoSpaceDN w:val="0"/>
        <w:adjustRightInd w:val="0"/>
        <w:rPr>
          <w:rFonts w:ascii="Arial" w:hAnsi="Arial" w:cs="Arial"/>
          <w:b/>
          <w:sz w:val="22"/>
        </w:rPr>
      </w:pPr>
      <w:r w:rsidRPr="00C54E27">
        <w:rPr>
          <w:rFonts w:ascii="Arial" w:hAnsi="Arial" w:cs="Arial"/>
          <w:b/>
          <w:sz w:val="22"/>
        </w:rPr>
        <w:t>Image</w:t>
      </w:r>
      <w:r>
        <w:rPr>
          <w:rFonts w:ascii="Arial" w:hAnsi="Arial" w:cs="Arial"/>
          <w:b/>
          <w:sz w:val="22"/>
        </w:rPr>
        <w:t xml:space="preserve"> caption</w:t>
      </w:r>
      <w:r>
        <w:rPr>
          <w:rFonts w:ascii="Arial" w:hAnsi="Arial" w:cs="Arial"/>
          <w:b/>
          <w:sz w:val="22"/>
        </w:rPr>
        <w:tab/>
      </w:r>
      <w:r w:rsidR="004F051B">
        <w:rPr>
          <w:rFonts w:ascii="Arial" w:hAnsi="Arial" w:cs="Arial"/>
          <w:b/>
          <w:sz w:val="22"/>
        </w:rPr>
        <w:t>Research methodology into mass timber systems</w:t>
      </w:r>
    </w:p>
    <w:p w14:paraId="3D9FAD73" w14:textId="76B294B6" w:rsidR="007B5A1A" w:rsidRPr="00C54E27"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ab/>
      </w:r>
      <w:r w:rsidRPr="00C54E27">
        <w:rPr>
          <w:rFonts w:ascii="Arial" w:hAnsi="Arial" w:cs="Arial"/>
          <w:b/>
          <w:sz w:val="22"/>
        </w:rPr>
        <w:tab/>
      </w:r>
      <w:r w:rsidRPr="00C54E27">
        <w:rPr>
          <w:rFonts w:ascii="Arial" w:hAnsi="Arial" w:cs="Arial"/>
          <w:b/>
          <w:sz w:val="22"/>
        </w:rPr>
        <w:tab/>
      </w:r>
    </w:p>
    <w:p w14:paraId="31CDF5D0" w14:textId="77777777" w:rsidR="007B5A1A" w:rsidRPr="00C54E27"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ab/>
      </w:r>
      <w:r w:rsidRPr="00C54E27">
        <w:rPr>
          <w:rFonts w:ascii="Arial" w:hAnsi="Arial" w:cs="Arial"/>
          <w:b/>
          <w:sz w:val="22"/>
        </w:rPr>
        <w:tab/>
      </w:r>
      <w:r w:rsidRPr="00C54E27">
        <w:rPr>
          <w:rFonts w:ascii="Arial" w:hAnsi="Arial" w:cs="Arial"/>
          <w:b/>
          <w:sz w:val="22"/>
        </w:rPr>
        <w:tab/>
      </w:r>
    </w:p>
    <w:p w14:paraId="455BE8A8" w14:textId="77777777" w:rsidR="007B5A1A" w:rsidRDefault="007B5A1A" w:rsidP="007B5A1A">
      <w:pPr>
        <w:widowControl w:val="0"/>
        <w:autoSpaceDE w:val="0"/>
        <w:autoSpaceDN w:val="0"/>
        <w:adjustRightInd w:val="0"/>
        <w:rPr>
          <w:rFonts w:ascii="Arial" w:hAnsi="Arial" w:cs="Arial"/>
          <w:b/>
          <w:noProof/>
          <w:sz w:val="22"/>
        </w:rPr>
      </w:pPr>
      <w:r w:rsidRPr="0097781E">
        <w:rPr>
          <w:rFonts w:ascii="Arial" w:hAnsi="Arial" w:cs="Arial"/>
          <w:b/>
          <w:noProof/>
          <w:sz w:val="22"/>
        </w:rPr>
        <w:t>Key words</w:t>
      </w:r>
    </w:p>
    <w:p w14:paraId="02766828" w14:textId="0EB4C3AF" w:rsidR="007B5A1A" w:rsidRDefault="007B5A1A" w:rsidP="007B5A1A">
      <w:pPr>
        <w:widowControl w:val="0"/>
        <w:autoSpaceDE w:val="0"/>
        <w:autoSpaceDN w:val="0"/>
        <w:adjustRightInd w:val="0"/>
        <w:rPr>
          <w:rFonts w:ascii="Arial" w:hAnsi="Arial" w:cs="Arial"/>
          <w:b/>
          <w:noProof/>
          <w:sz w:val="22"/>
        </w:rPr>
      </w:pPr>
      <w:bookmarkStart w:id="0" w:name="_GoBack"/>
      <w:r w:rsidRPr="007B5A1A">
        <w:rPr>
          <w:rFonts w:ascii="Arial" w:hAnsi="Arial" w:cs="Arial"/>
          <w:sz w:val="22"/>
        </w:rPr>
        <w:t>Mass timber, solid lam</w:t>
      </w:r>
      <w:r>
        <w:rPr>
          <w:rFonts w:ascii="Arial" w:hAnsi="Arial" w:cs="Arial"/>
          <w:sz w:val="22"/>
        </w:rPr>
        <w:t>inate timber systems, CLT, DLT, NLT, Glulam, laminated t</w:t>
      </w:r>
      <w:r w:rsidRPr="007B5A1A">
        <w:rPr>
          <w:rFonts w:ascii="Arial" w:hAnsi="Arial" w:cs="Arial"/>
          <w:sz w:val="22"/>
        </w:rPr>
        <w:t>imber,</w:t>
      </w:r>
      <w:r>
        <w:rPr>
          <w:rFonts w:ascii="Arial" w:hAnsi="Arial" w:cs="Arial"/>
          <w:sz w:val="22"/>
        </w:rPr>
        <w:t xml:space="preserve"> manufacture, compliance</w:t>
      </w:r>
      <w:r w:rsidRPr="007B5A1A">
        <w:rPr>
          <w:rFonts w:ascii="Arial" w:hAnsi="Arial" w:cs="Arial"/>
          <w:sz w:val="22"/>
        </w:rPr>
        <w:t xml:space="preserve"> </w:t>
      </w:r>
      <w:r>
        <w:rPr>
          <w:rFonts w:ascii="Arial" w:hAnsi="Arial" w:cs="Arial"/>
          <w:sz w:val="22"/>
        </w:rPr>
        <w:t>criteria</w:t>
      </w:r>
      <w:r w:rsidRPr="007B5A1A">
        <w:rPr>
          <w:rFonts w:ascii="Arial" w:hAnsi="Arial" w:cs="Arial"/>
          <w:sz w:val="22"/>
        </w:rPr>
        <w:t>,</w:t>
      </w:r>
      <w:r>
        <w:rPr>
          <w:rFonts w:ascii="Arial" w:hAnsi="Arial" w:cs="Arial"/>
          <w:sz w:val="22"/>
        </w:rPr>
        <w:t xml:space="preserve"> mass timber research.</w:t>
      </w:r>
      <w:r w:rsidRPr="007B5A1A">
        <w:rPr>
          <w:rFonts w:ascii="Arial" w:hAnsi="Arial" w:cs="Arial"/>
          <w:sz w:val="22"/>
        </w:rPr>
        <w:t xml:space="preserve"> </w:t>
      </w:r>
    </w:p>
    <w:bookmarkEnd w:id="0"/>
    <w:p w14:paraId="1386731E" w14:textId="77777777" w:rsidR="007B5A1A" w:rsidRPr="00C54E27" w:rsidRDefault="007B5A1A" w:rsidP="007B5A1A">
      <w:pPr>
        <w:widowControl w:val="0"/>
        <w:autoSpaceDE w:val="0"/>
        <w:autoSpaceDN w:val="0"/>
        <w:adjustRightInd w:val="0"/>
        <w:rPr>
          <w:rFonts w:ascii="Arial" w:hAnsi="Arial" w:cs="Arial"/>
          <w:b/>
          <w:sz w:val="22"/>
        </w:rPr>
      </w:pPr>
    </w:p>
    <w:p w14:paraId="62ADDB81" w14:textId="701F087B" w:rsidR="007B5A1A" w:rsidRPr="00C54E27" w:rsidRDefault="007B5A1A" w:rsidP="007B5A1A">
      <w:pPr>
        <w:widowControl w:val="0"/>
        <w:autoSpaceDE w:val="0"/>
        <w:autoSpaceDN w:val="0"/>
        <w:adjustRightInd w:val="0"/>
        <w:rPr>
          <w:rFonts w:ascii="Arial" w:hAnsi="Arial" w:cs="Arial"/>
          <w:b/>
          <w:sz w:val="22"/>
        </w:rPr>
      </w:pPr>
    </w:p>
    <w:p w14:paraId="42CAD348" w14:textId="77777777" w:rsidR="007B5A1A" w:rsidRPr="00C54E27"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Main body</w:t>
      </w:r>
    </w:p>
    <w:p w14:paraId="7E4BCB3C" w14:textId="7EFFBF94" w:rsidR="00B74241" w:rsidRDefault="000365AD" w:rsidP="007B5A1A">
      <w:pPr>
        <w:widowControl w:val="0"/>
        <w:autoSpaceDE w:val="0"/>
        <w:autoSpaceDN w:val="0"/>
        <w:adjustRightInd w:val="0"/>
        <w:rPr>
          <w:rFonts w:ascii="Arial" w:hAnsi="Arial" w:cs="Arial"/>
          <w:sz w:val="22"/>
        </w:rPr>
      </w:pPr>
      <w:r w:rsidRPr="000365AD">
        <w:rPr>
          <w:rFonts w:ascii="Arial" w:hAnsi="Arial" w:cs="Arial"/>
          <w:sz w:val="22"/>
        </w:rPr>
        <w:t>The popularity of mass timber systems is on the rise. Timber products, due to their environmental credentials and other benefits, are becoming the material of choice for many specifiers. But have you ever thought “what does it take to introduce a new mass timber product, such as Cross Laminate Timber (CLT), Glue Laminated Timber (GLT), Nail Laminate Timber (NLT) or Dowel Laminated Timber (DLT), to the market”? You probably realise that the process requires time and effort, but what does it include exactly?</w:t>
      </w:r>
      <w:r w:rsidR="00B74241">
        <w:rPr>
          <w:rFonts w:ascii="Arial" w:hAnsi="Arial" w:cs="Arial"/>
          <w:sz w:val="22"/>
        </w:rPr>
        <w:t xml:space="preserve"> </w:t>
      </w:r>
    </w:p>
    <w:p w14:paraId="45F4DF37" w14:textId="77777777" w:rsidR="00B74241" w:rsidRDefault="00B74241" w:rsidP="007B5A1A">
      <w:pPr>
        <w:widowControl w:val="0"/>
        <w:autoSpaceDE w:val="0"/>
        <w:autoSpaceDN w:val="0"/>
        <w:adjustRightInd w:val="0"/>
        <w:rPr>
          <w:rFonts w:ascii="Arial" w:hAnsi="Arial" w:cs="Arial"/>
          <w:sz w:val="22"/>
        </w:rPr>
      </w:pPr>
    </w:p>
    <w:p w14:paraId="6C0AE43A" w14:textId="73B95FDD" w:rsidR="0096256F" w:rsidRDefault="000365AD" w:rsidP="007B5A1A">
      <w:pPr>
        <w:widowControl w:val="0"/>
        <w:autoSpaceDE w:val="0"/>
        <w:autoSpaceDN w:val="0"/>
        <w:adjustRightInd w:val="0"/>
        <w:rPr>
          <w:rFonts w:ascii="Arial" w:hAnsi="Arial" w:cs="Arial"/>
          <w:sz w:val="22"/>
        </w:rPr>
      </w:pPr>
      <w:r w:rsidRPr="000365AD">
        <w:rPr>
          <w:rFonts w:ascii="Arial" w:hAnsi="Arial" w:cs="Arial"/>
          <w:sz w:val="22"/>
        </w:rPr>
        <w:t>First of all, the process of implementation needs to be planned with care. This is to ensure that the end product you want to develop not only fulfils the requirements set out in the standards, but also, reaches the desirable market penetration ideally utilising locally sourced material. The process of implementing a new mass timber product can be split into several stages, referred to in research terms as a “methodology for implementation”. It usually begins with identifying the correct mass timber product for the context by understanding its parameters - manufact</w:t>
      </w:r>
      <w:r>
        <w:rPr>
          <w:rFonts w:ascii="Arial" w:hAnsi="Arial" w:cs="Arial"/>
          <w:sz w:val="22"/>
        </w:rPr>
        <w:t>uring process, applications etc</w:t>
      </w:r>
      <w:r w:rsidR="004828A5">
        <w:rPr>
          <w:rFonts w:ascii="Arial" w:hAnsi="Arial" w:cs="Arial"/>
          <w:sz w:val="22"/>
        </w:rPr>
        <w:t xml:space="preserve">. </w:t>
      </w:r>
    </w:p>
    <w:p w14:paraId="2422AB8F" w14:textId="77777777" w:rsidR="0096256F" w:rsidRDefault="0096256F" w:rsidP="007B5A1A">
      <w:pPr>
        <w:widowControl w:val="0"/>
        <w:autoSpaceDE w:val="0"/>
        <w:autoSpaceDN w:val="0"/>
        <w:adjustRightInd w:val="0"/>
        <w:rPr>
          <w:rFonts w:ascii="Arial" w:hAnsi="Arial" w:cs="Arial"/>
          <w:sz w:val="22"/>
        </w:rPr>
      </w:pPr>
    </w:p>
    <w:p w14:paraId="234AE69E" w14:textId="2684E4EC" w:rsidR="0096256F" w:rsidRDefault="000365AD" w:rsidP="007B5A1A">
      <w:pPr>
        <w:widowControl w:val="0"/>
        <w:autoSpaceDE w:val="0"/>
        <w:autoSpaceDN w:val="0"/>
        <w:adjustRightInd w:val="0"/>
        <w:rPr>
          <w:rFonts w:ascii="Arial" w:hAnsi="Arial" w:cs="Arial"/>
          <w:sz w:val="22"/>
        </w:rPr>
      </w:pPr>
      <w:r w:rsidRPr="000365AD">
        <w:rPr>
          <w:rFonts w:ascii="Arial" w:hAnsi="Arial" w:cs="Arial"/>
          <w:sz w:val="22"/>
        </w:rPr>
        <w:t>Once the desirable system has been identified, its parameters for application and utilisation considered, the ‘Preliminary investigation’ can begin. The purpose of this stage of product development is to understand the market conditions and available timber resources, as well as to investigate the most appropriate joining technique (adhesive, dowels) and lamellae configuration.</w:t>
      </w:r>
    </w:p>
    <w:p w14:paraId="534EE788" w14:textId="77777777" w:rsidR="000365AD" w:rsidRDefault="000365AD" w:rsidP="007B5A1A">
      <w:pPr>
        <w:widowControl w:val="0"/>
        <w:autoSpaceDE w:val="0"/>
        <w:autoSpaceDN w:val="0"/>
        <w:adjustRightInd w:val="0"/>
        <w:rPr>
          <w:rFonts w:ascii="Arial" w:hAnsi="Arial" w:cs="Arial"/>
          <w:sz w:val="22"/>
        </w:rPr>
      </w:pPr>
    </w:p>
    <w:p w14:paraId="083B40D2" w14:textId="11AC3B6A" w:rsidR="0096256F" w:rsidRDefault="000365AD" w:rsidP="007B5A1A">
      <w:pPr>
        <w:widowControl w:val="0"/>
        <w:autoSpaceDE w:val="0"/>
        <w:autoSpaceDN w:val="0"/>
        <w:adjustRightInd w:val="0"/>
        <w:rPr>
          <w:rFonts w:ascii="Arial" w:hAnsi="Arial" w:cs="Arial"/>
          <w:sz w:val="22"/>
        </w:rPr>
      </w:pPr>
      <w:r w:rsidRPr="000365AD">
        <w:rPr>
          <w:rFonts w:ascii="Arial" w:hAnsi="Arial" w:cs="Arial"/>
          <w:sz w:val="22"/>
        </w:rPr>
        <w:t>Next stage of the research is the review of the ‘Compliance criteria’ for the chosen product.   Most mass timber systems, whether it’s CLT, DLT or GLT, have specifically defined requirements and assessment methods set out in internationally recognised standards. The properties which need to be assessed are similar for most mass timber systems and are usually linked to their mechanical resistance, bond strength, durability and fire properties. In most cases all required properties of mass timber system can be assessed either: by declaration of properties of timber layers or by testing, often it’s a combination of both.</w:t>
      </w:r>
    </w:p>
    <w:p w14:paraId="176FFB2C" w14:textId="77777777" w:rsidR="000365AD" w:rsidRDefault="000365AD" w:rsidP="007B5A1A">
      <w:pPr>
        <w:widowControl w:val="0"/>
        <w:autoSpaceDE w:val="0"/>
        <w:autoSpaceDN w:val="0"/>
        <w:adjustRightInd w:val="0"/>
        <w:rPr>
          <w:rFonts w:ascii="Arial" w:hAnsi="Arial" w:cs="Arial"/>
          <w:sz w:val="22"/>
        </w:rPr>
      </w:pPr>
    </w:p>
    <w:p w14:paraId="496BBA36" w14:textId="6A525A3A" w:rsidR="00DB0A2B" w:rsidRDefault="000365AD" w:rsidP="007B5A1A">
      <w:pPr>
        <w:widowControl w:val="0"/>
        <w:autoSpaceDE w:val="0"/>
        <w:autoSpaceDN w:val="0"/>
        <w:adjustRightInd w:val="0"/>
        <w:rPr>
          <w:rFonts w:ascii="Arial" w:hAnsi="Arial" w:cs="Arial"/>
          <w:sz w:val="22"/>
        </w:rPr>
      </w:pPr>
      <w:r w:rsidRPr="000365AD">
        <w:rPr>
          <w:rFonts w:ascii="Arial" w:hAnsi="Arial" w:cs="Arial"/>
          <w:sz w:val="22"/>
        </w:rPr>
        <w:t>If the outputs from the preliminary investigation are promising and there’s a good chance that your product will meet all compliance criteria, the next step is to consider ‘Pilot manufacture’. At this stage it’s important to follow appropriate quality assurance procedures. This will allow for an accurate appraisal of the manufactured product and help to gain necessary knowledge needed for follow on stage including full scale manufacture.</w:t>
      </w:r>
    </w:p>
    <w:p w14:paraId="745C4A3E" w14:textId="77777777" w:rsidR="000365AD" w:rsidRDefault="000365AD" w:rsidP="007B5A1A">
      <w:pPr>
        <w:widowControl w:val="0"/>
        <w:autoSpaceDE w:val="0"/>
        <w:autoSpaceDN w:val="0"/>
        <w:adjustRightInd w:val="0"/>
        <w:rPr>
          <w:rFonts w:ascii="Arial" w:hAnsi="Arial" w:cs="Arial"/>
          <w:sz w:val="22"/>
        </w:rPr>
      </w:pPr>
    </w:p>
    <w:p w14:paraId="01783067" w14:textId="77777777" w:rsidR="00DB0A2B" w:rsidRDefault="00DB0A2B" w:rsidP="007B5A1A">
      <w:pPr>
        <w:widowControl w:val="0"/>
        <w:autoSpaceDE w:val="0"/>
        <w:autoSpaceDN w:val="0"/>
        <w:adjustRightInd w:val="0"/>
        <w:rPr>
          <w:rFonts w:ascii="Arial" w:hAnsi="Arial" w:cs="Arial"/>
          <w:sz w:val="22"/>
        </w:rPr>
      </w:pPr>
    </w:p>
    <w:p w14:paraId="21AD4D97" w14:textId="260B28AD" w:rsidR="00A160AB" w:rsidRDefault="000365AD" w:rsidP="007B5A1A">
      <w:pPr>
        <w:widowControl w:val="0"/>
        <w:autoSpaceDE w:val="0"/>
        <w:autoSpaceDN w:val="0"/>
        <w:adjustRightInd w:val="0"/>
        <w:rPr>
          <w:rFonts w:ascii="Arial" w:hAnsi="Arial" w:cs="Arial"/>
          <w:sz w:val="22"/>
        </w:rPr>
      </w:pPr>
      <w:r w:rsidRPr="000365AD">
        <w:rPr>
          <w:rFonts w:ascii="Arial" w:hAnsi="Arial" w:cs="Arial"/>
          <w:sz w:val="22"/>
        </w:rPr>
        <w:lastRenderedPageBreak/>
        <w:t>Pilot manufacturing the product allows the next state to take place which is ‘Primary investigation’. This stage is where the properties and compliance criteria of the proposed mass timber product are determined, often by means of full scale tests. Information obtained from this stage of the research should be comprehensive enough to extract product information aligned with what would be required for full certification and reflecting of what could be achieved via full scale production.</w:t>
      </w:r>
    </w:p>
    <w:p w14:paraId="1EFE33C5" w14:textId="77777777" w:rsidR="00B74241" w:rsidRDefault="00B74241" w:rsidP="007B5A1A">
      <w:pPr>
        <w:widowControl w:val="0"/>
        <w:autoSpaceDE w:val="0"/>
        <w:autoSpaceDN w:val="0"/>
        <w:adjustRightInd w:val="0"/>
        <w:rPr>
          <w:rFonts w:ascii="Arial" w:hAnsi="Arial" w:cs="Arial"/>
          <w:sz w:val="22"/>
        </w:rPr>
      </w:pPr>
    </w:p>
    <w:p w14:paraId="60C499F7" w14:textId="263A5366" w:rsidR="00BB6224" w:rsidRDefault="000365AD" w:rsidP="007B5A1A">
      <w:pPr>
        <w:widowControl w:val="0"/>
        <w:autoSpaceDE w:val="0"/>
        <w:autoSpaceDN w:val="0"/>
        <w:adjustRightInd w:val="0"/>
        <w:rPr>
          <w:rFonts w:ascii="Arial" w:hAnsi="Arial" w:cs="Arial"/>
          <w:sz w:val="22"/>
        </w:rPr>
      </w:pPr>
      <w:r w:rsidRPr="000365AD">
        <w:rPr>
          <w:rFonts w:ascii="Arial" w:hAnsi="Arial" w:cs="Arial"/>
          <w:sz w:val="22"/>
        </w:rPr>
        <w:t>To further optimise and add value to the mass timber product, it is recommended to carry out appropriate ‘Design and Analysis’ exercises in order verify the outputs from all previous stages of the research. This should be done by applying the results to various building scenarios, carrying out performance modelling and structural detailing.</w:t>
      </w:r>
    </w:p>
    <w:p w14:paraId="70A5857F" w14:textId="77777777" w:rsidR="00C511B0" w:rsidRPr="00C54E27" w:rsidRDefault="00C511B0" w:rsidP="007B5A1A">
      <w:pPr>
        <w:widowControl w:val="0"/>
        <w:autoSpaceDE w:val="0"/>
        <w:autoSpaceDN w:val="0"/>
        <w:adjustRightInd w:val="0"/>
        <w:rPr>
          <w:rFonts w:ascii="Arial" w:hAnsi="Arial" w:cs="Arial"/>
          <w:sz w:val="22"/>
        </w:rPr>
      </w:pPr>
    </w:p>
    <w:p w14:paraId="7018BB4E" w14:textId="6E07889B" w:rsidR="007B5A1A" w:rsidRPr="00C035F9" w:rsidRDefault="000365AD" w:rsidP="007B5A1A">
      <w:pPr>
        <w:widowControl w:val="0"/>
        <w:autoSpaceDE w:val="0"/>
        <w:autoSpaceDN w:val="0"/>
        <w:adjustRightInd w:val="0"/>
        <w:rPr>
          <w:rFonts w:ascii="Arial" w:hAnsi="Arial" w:cs="Arial"/>
          <w:sz w:val="22"/>
        </w:rPr>
      </w:pPr>
      <w:r w:rsidRPr="000365AD">
        <w:rPr>
          <w:rFonts w:ascii="Arial" w:hAnsi="Arial" w:cs="Arial"/>
          <w:sz w:val="22"/>
        </w:rPr>
        <w:t>Finally, the system is ready to be trialled on a ‘Pilot project’. This is a crucial stage and provides a first hand learning experience which will demonstrate the feasibility of the mass timber system for full scale manufacture</w:t>
      </w:r>
      <w:r w:rsidR="00A1080F">
        <w:rPr>
          <w:rFonts w:ascii="Arial" w:hAnsi="Arial" w:cs="Arial"/>
          <w:sz w:val="22"/>
        </w:rPr>
        <w:t xml:space="preserve">  </w:t>
      </w:r>
    </w:p>
    <w:p w14:paraId="7FD69EA3" w14:textId="77777777" w:rsidR="007B5A1A" w:rsidRPr="00C035F9" w:rsidRDefault="007B5A1A" w:rsidP="007B5A1A">
      <w:pPr>
        <w:widowControl w:val="0"/>
        <w:autoSpaceDE w:val="0"/>
        <w:autoSpaceDN w:val="0"/>
        <w:adjustRightInd w:val="0"/>
        <w:rPr>
          <w:rFonts w:ascii="Arial" w:hAnsi="Arial" w:cs="Arial"/>
          <w:sz w:val="22"/>
        </w:rPr>
      </w:pPr>
    </w:p>
    <w:p w14:paraId="3F75B0A0" w14:textId="676FAFDD" w:rsidR="007B5A1A" w:rsidRDefault="007B5A1A" w:rsidP="007B5A1A">
      <w:pPr>
        <w:widowControl w:val="0"/>
        <w:autoSpaceDE w:val="0"/>
        <w:autoSpaceDN w:val="0"/>
        <w:adjustRightInd w:val="0"/>
        <w:rPr>
          <w:rFonts w:ascii="Arial" w:hAnsi="Arial" w:cs="Arial"/>
          <w:noProof/>
          <w:sz w:val="22"/>
        </w:rPr>
      </w:pPr>
      <w:r>
        <w:rPr>
          <w:rFonts w:ascii="Arial" w:hAnsi="Arial" w:cs="Arial"/>
          <w:noProof/>
          <w:sz w:val="22"/>
        </w:rPr>
        <w:t xml:space="preserve">Do </w:t>
      </w:r>
      <w:r w:rsidR="008B6E38">
        <w:rPr>
          <w:rFonts w:ascii="Arial" w:hAnsi="Arial" w:cs="Arial"/>
          <w:noProof/>
          <w:sz w:val="22"/>
        </w:rPr>
        <w:t>you want to find more about the</w:t>
      </w:r>
      <w:r w:rsidR="00A1080F">
        <w:rPr>
          <w:rFonts w:ascii="Arial" w:hAnsi="Arial" w:cs="Arial"/>
          <w:noProof/>
          <w:sz w:val="22"/>
        </w:rPr>
        <w:t xml:space="preserve"> mass timber systems</w:t>
      </w:r>
      <w:r w:rsidR="008B6E38">
        <w:rPr>
          <w:rFonts w:ascii="Arial" w:hAnsi="Arial" w:cs="Arial"/>
          <w:noProof/>
          <w:sz w:val="22"/>
        </w:rPr>
        <w:t xml:space="preserve"> and learn more about the past and the future of mass timber products manufactured from UK resource</w:t>
      </w:r>
      <w:r>
        <w:rPr>
          <w:rFonts w:ascii="Arial" w:hAnsi="Arial" w:cs="Arial"/>
          <w:noProof/>
          <w:sz w:val="22"/>
        </w:rPr>
        <w:t>? Register for the ‘</w:t>
      </w:r>
      <w:r w:rsidR="008B6E38">
        <w:rPr>
          <w:rFonts w:ascii="Arial" w:hAnsi="Arial" w:cs="Arial"/>
          <w:noProof/>
          <w:sz w:val="22"/>
        </w:rPr>
        <w:t>Mass Timber Systems</w:t>
      </w:r>
      <w:r>
        <w:rPr>
          <w:rFonts w:ascii="Arial" w:hAnsi="Arial" w:cs="Arial"/>
          <w:noProof/>
          <w:sz w:val="22"/>
        </w:rPr>
        <w:t xml:space="preserve">’ seminar </w:t>
      </w:r>
      <w:r w:rsidR="008B6E38">
        <w:rPr>
          <w:rFonts w:ascii="Arial" w:hAnsi="Arial" w:cs="Arial"/>
          <w:noProof/>
          <w:sz w:val="22"/>
        </w:rPr>
        <w:t>on December 04</w:t>
      </w:r>
      <w:r w:rsidRPr="000909AB">
        <w:rPr>
          <w:rFonts w:ascii="Arial" w:hAnsi="Arial" w:cs="Arial"/>
          <w:noProof/>
          <w:sz w:val="22"/>
          <w:vertAlign w:val="superscript"/>
        </w:rPr>
        <w:t>th</w:t>
      </w:r>
      <w:r>
        <w:rPr>
          <w:rFonts w:ascii="Arial" w:hAnsi="Arial" w:cs="Arial"/>
          <w:noProof/>
          <w:sz w:val="22"/>
        </w:rPr>
        <w:t xml:space="preserve"> at the</w:t>
      </w:r>
      <w:r w:rsidR="008B6E38">
        <w:rPr>
          <w:rFonts w:ascii="Arial" w:hAnsi="Arial" w:cs="Arial"/>
          <w:noProof/>
          <w:sz w:val="22"/>
        </w:rPr>
        <w:t xml:space="preserve"> Lighthouse</w:t>
      </w:r>
      <w:r>
        <w:rPr>
          <w:rFonts w:ascii="Arial" w:hAnsi="Arial" w:cs="Arial"/>
          <w:noProof/>
          <w:sz w:val="22"/>
        </w:rPr>
        <w:t>,</w:t>
      </w:r>
      <w:r w:rsidR="008B6E38">
        <w:rPr>
          <w:rFonts w:ascii="Arial" w:hAnsi="Arial" w:cs="Arial"/>
          <w:noProof/>
          <w:sz w:val="22"/>
        </w:rPr>
        <w:t xml:space="preserve"> Glasgow,</w:t>
      </w:r>
      <w:r>
        <w:rPr>
          <w:rFonts w:ascii="Arial" w:hAnsi="Arial" w:cs="Arial"/>
          <w:noProof/>
          <w:sz w:val="22"/>
        </w:rPr>
        <w:t xml:space="preserve"> </w:t>
      </w:r>
      <w:r w:rsidR="008B6E38">
        <w:rPr>
          <w:rFonts w:ascii="Arial" w:hAnsi="Arial" w:cs="Arial"/>
          <w:noProof/>
          <w:sz w:val="22"/>
        </w:rPr>
        <w:t>wh</w:t>
      </w:r>
      <w:r w:rsidRPr="0097781E">
        <w:rPr>
          <w:rFonts w:ascii="Arial" w:hAnsi="Arial" w:cs="Arial"/>
          <w:noProof/>
          <w:sz w:val="22"/>
        </w:rPr>
        <w:t>ere</w:t>
      </w:r>
      <w:r>
        <w:rPr>
          <w:rFonts w:ascii="Arial" w:hAnsi="Arial" w:cs="Arial"/>
          <w:noProof/>
          <w:sz w:val="22"/>
        </w:rPr>
        <w:t xml:space="preserve"> you will have an opportunity to:</w:t>
      </w:r>
    </w:p>
    <w:p w14:paraId="2105B608" w14:textId="4D663CB4" w:rsidR="007B5A1A" w:rsidRDefault="008B6E38" w:rsidP="007B5A1A">
      <w:pPr>
        <w:pStyle w:val="ListParagraph"/>
        <w:widowControl w:val="0"/>
        <w:numPr>
          <w:ilvl w:val="0"/>
          <w:numId w:val="17"/>
        </w:numPr>
        <w:autoSpaceDE w:val="0"/>
        <w:autoSpaceDN w:val="0"/>
        <w:adjustRightInd w:val="0"/>
        <w:rPr>
          <w:rFonts w:ascii="Arial" w:hAnsi="Arial" w:cs="Arial"/>
          <w:sz w:val="22"/>
        </w:rPr>
      </w:pPr>
      <w:r>
        <w:rPr>
          <w:rFonts w:ascii="Arial" w:hAnsi="Arial" w:cs="Arial"/>
          <w:noProof/>
          <w:sz w:val="22"/>
        </w:rPr>
        <w:t>hear more about manufacture process and assessmet methods of mass timber systems</w:t>
      </w:r>
      <w:r w:rsidR="00964835">
        <w:rPr>
          <w:rFonts w:ascii="Arial" w:hAnsi="Arial" w:cs="Arial"/>
          <w:noProof/>
          <w:sz w:val="22"/>
        </w:rPr>
        <w:t>,</w:t>
      </w:r>
    </w:p>
    <w:p w14:paraId="3B2F58B3" w14:textId="77777777" w:rsidR="000365AD" w:rsidRDefault="00964835" w:rsidP="000365AD">
      <w:pPr>
        <w:pStyle w:val="ListParagraph"/>
        <w:widowControl w:val="0"/>
        <w:numPr>
          <w:ilvl w:val="0"/>
          <w:numId w:val="17"/>
        </w:numPr>
        <w:autoSpaceDE w:val="0"/>
        <w:autoSpaceDN w:val="0"/>
        <w:adjustRightInd w:val="0"/>
        <w:rPr>
          <w:rFonts w:ascii="Arial" w:hAnsi="Arial" w:cs="Arial"/>
          <w:sz w:val="22"/>
        </w:rPr>
      </w:pPr>
      <w:r>
        <w:rPr>
          <w:rFonts w:ascii="Arial" w:hAnsi="Arial" w:cs="Arial"/>
          <w:sz w:val="22"/>
        </w:rPr>
        <w:t>l</w:t>
      </w:r>
      <w:r w:rsidR="008B6E38">
        <w:rPr>
          <w:rFonts w:ascii="Arial" w:hAnsi="Arial" w:cs="Arial"/>
          <w:sz w:val="22"/>
        </w:rPr>
        <w:t>ea</w:t>
      </w:r>
      <w:r>
        <w:rPr>
          <w:rFonts w:ascii="Arial" w:hAnsi="Arial" w:cs="Arial"/>
          <w:sz w:val="22"/>
        </w:rPr>
        <w:t>r</w:t>
      </w:r>
      <w:r w:rsidR="008B6E38">
        <w:rPr>
          <w:rFonts w:ascii="Arial" w:hAnsi="Arial" w:cs="Arial"/>
          <w:sz w:val="22"/>
        </w:rPr>
        <w:t>n about the research carried out so far on the UK</w:t>
      </w:r>
      <w:r>
        <w:rPr>
          <w:rFonts w:ascii="Arial" w:hAnsi="Arial" w:cs="Arial"/>
          <w:sz w:val="22"/>
        </w:rPr>
        <w:t xml:space="preserve"> mass timber systems</w:t>
      </w:r>
      <w:r w:rsidR="008B6E38">
        <w:rPr>
          <w:rFonts w:ascii="Arial" w:hAnsi="Arial" w:cs="Arial"/>
          <w:sz w:val="22"/>
        </w:rPr>
        <w:t xml:space="preserve"> including CLT, Glulam, NLT and DLT</w:t>
      </w:r>
      <w:r>
        <w:rPr>
          <w:rFonts w:ascii="Arial" w:hAnsi="Arial" w:cs="Arial"/>
          <w:sz w:val="22"/>
        </w:rPr>
        <w:t>,</w:t>
      </w:r>
    </w:p>
    <w:p w14:paraId="6E28D524" w14:textId="27A334DA" w:rsidR="007B5A1A" w:rsidRPr="000365AD" w:rsidRDefault="000365AD" w:rsidP="000365AD">
      <w:pPr>
        <w:pStyle w:val="ListParagraph"/>
        <w:widowControl w:val="0"/>
        <w:numPr>
          <w:ilvl w:val="0"/>
          <w:numId w:val="17"/>
        </w:numPr>
        <w:autoSpaceDE w:val="0"/>
        <w:autoSpaceDN w:val="0"/>
        <w:adjustRightInd w:val="0"/>
        <w:rPr>
          <w:rFonts w:ascii="Arial" w:hAnsi="Arial" w:cs="Arial"/>
          <w:sz w:val="22"/>
        </w:rPr>
      </w:pPr>
      <w:r w:rsidRPr="000365AD">
        <w:rPr>
          <w:rFonts w:ascii="Arial" w:hAnsi="Arial" w:cs="Arial"/>
          <w:sz w:val="22"/>
        </w:rPr>
        <w:t>get an insight into  the future steps towards the commercialisation of a UK mass timber product</w:t>
      </w:r>
    </w:p>
    <w:p w14:paraId="2F85C1C9" w14:textId="77777777" w:rsidR="007B5A1A" w:rsidRPr="00C54E27" w:rsidRDefault="007B5A1A" w:rsidP="007B5A1A">
      <w:pPr>
        <w:widowControl w:val="0"/>
        <w:autoSpaceDE w:val="0"/>
        <w:autoSpaceDN w:val="0"/>
        <w:adjustRightInd w:val="0"/>
        <w:rPr>
          <w:rFonts w:ascii="Arial" w:hAnsi="Arial" w:cs="Arial"/>
          <w:b/>
          <w:sz w:val="22"/>
        </w:rPr>
      </w:pPr>
    </w:p>
    <w:p w14:paraId="396811AA" w14:textId="77777777" w:rsidR="007B5A1A" w:rsidRPr="00C54E27" w:rsidRDefault="007B5A1A" w:rsidP="007B5A1A">
      <w:pPr>
        <w:widowControl w:val="0"/>
        <w:autoSpaceDE w:val="0"/>
        <w:autoSpaceDN w:val="0"/>
        <w:adjustRightInd w:val="0"/>
        <w:rPr>
          <w:rFonts w:ascii="Arial" w:hAnsi="Arial" w:cs="Arial"/>
          <w:b/>
          <w:sz w:val="22"/>
        </w:rPr>
      </w:pPr>
    </w:p>
    <w:p w14:paraId="687A71D5" w14:textId="77777777" w:rsidR="007B5A1A" w:rsidRPr="00C54E27" w:rsidRDefault="007B5A1A" w:rsidP="007B5A1A">
      <w:pPr>
        <w:widowControl w:val="0"/>
        <w:autoSpaceDE w:val="0"/>
        <w:autoSpaceDN w:val="0"/>
        <w:adjustRightInd w:val="0"/>
        <w:rPr>
          <w:rFonts w:ascii="Arial" w:hAnsi="Arial" w:cs="Arial"/>
          <w:b/>
          <w:sz w:val="22"/>
        </w:rPr>
      </w:pPr>
    </w:p>
    <w:p w14:paraId="3C6DF8BB" w14:textId="77777777" w:rsidR="007B5A1A" w:rsidRDefault="007B5A1A" w:rsidP="007B5A1A">
      <w:pPr>
        <w:widowControl w:val="0"/>
        <w:autoSpaceDE w:val="0"/>
        <w:autoSpaceDN w:val="0"/>
        <w:adjustRightInd w:val="0"/>
        <w:rPr>
          <w:rFonts w:ascii="Arial" w:hAnsi="Arial" w:cs="Arial"/>
          <w:b/>
          <w:sz w:val="22"/>
        </w:rPr>
      </w:pPr>
      <w:r w:rsidRPr="00C54E27">
        <w:rPr>
          <w:rFonts w:ascii="Arial" w:hAnsi="Arial" w:cs="Arial"/>
          <w:b/>
          <w:sz w:val="22"/>
        </w:rPr>
        <w:t>Event link</w:t>
      </w:r>
    </w:p>
    <w:p w14:paraId="2288A553" w14:textId="217ECD73" w:rsidR="007B5A1A" w:rsidRDefault="00D64021" w:rsidP="00026AE0">
      <w:pPr>
        <w:widowControl w:val="0"/>
        <w:autoSpaceDE w:val="0"/>
        <w:autoSpaceDN w:val="0"/>
        <w:adjustRightInd w:val="0"/>
      </w:pPr>
      <w:hyperlink r:id="rId11" w:history="1">
        <w:r w:rsidR="008B6E38" w:rsidRPr="00F97101">
          <w:rPr>
            <w:rStyle w:val="Hyperlink"/>
          </w:rPr>
          <w:t>https://www.eventbrite.co.uk/e/mass-timber-systems-tickets-81325824731</w:t>
        </w:r>
      </w:hyperlink>
    </w:p>
    <w:p w14:paraId="3277D948" w14:textId="189C8AA6" w:rsidR="008B6E38" w:rsidRDefault="008B6E38" w:rsidP="00026AE0">
      <w:pPr>
        <w:widowControl w:val="0"/>
        <w:autoSpaceDE w:val="0"/>
        <w:autoSpaceDN w:val="0"/>
        <w:adjustRightInd w:val="0"/>
        <w:rPr>
          <w:rFonts w:ascii="Arial" w:hAnsi="Arial" w:cs="Arial"/>
          <w:b/>
          <w:sz w:val="22"/>
        </w:rPr>
      </w:pPr>
    </w:p>
    <w:p w14:paraId="487FBBED" w14:textId="77777777" w:rsidR="008B6E38" w:rsidRPr="00C54E27" w:rsidRDefault="008B6E38" w:rsidP="00026AE0">
      <w:pPr>
        <w:widowControl w:val="0"/>
        <w:autoSpaceDE w:val="0"/>
        <w:autoSpaceDN w:val="0"/>
        <w:adjustRightInd w:val="0"/>
        <w:rPr>
          <w:rFonts w:ascii="Arial" w:hAnsi="Arial" w:cs="Arial"/>
          <w:b/>
          <w:sz w:val="22"/>
        </w:rPr>
      </w:pPr>
    </w:p>
    <w:sectPr w:rsidR="008B6E38" w:rsidRPr="00C54E27" w:rsidSect="00691B8C">
      <w:headerReference w:type="default" r:id="rId12"/>
      <w:footerReference w:type="default" r:id="rId13"/>
      <w:pgSz w:w="11904" w:h="16834"/>
      <w:pgMar w:top="2880" w:right="1554"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C83C" w14:textId="77777777" w:rsidR="00D64021" w:rsidRDefault="00D64021">
      <w:r>
        <w:separator/>
      </w:r>
    </w:p>
  </w:endnote>
  <w:endnote w:type="continuationSeparator" w:id="0">
    <w:p w14:paraId="26BF8A5A" w14:textId="77777777" w:rsidR="00D64021" w:rsidRDefault="00D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
    <w:altName w:val="Gotham"/>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882" w14:textId="77777777" w:rsidR="00CA0E6B" w:rsidRPr="00691B8C" w:rsidRDefault="00CA0E6B">
    <w:pPr>
      <w:pStyle w:val="Footer"/>
      <w:rPr>
        <w:rFonts w:asciiTheme="majorHAnsi" w:hAnsiTheme="majorHAnsi"/>
        <w:sz w:val="16"/>
        <w:szCs w:val="16"/>
      </w:rPr>
    </w:pPr>
    <w:r>
      <w:rPr>
        <w:rFonts w:asciiTheme="majorHAnsi" w:hAnsiTheme="majorHAnsi"/>
        <w:noProof/>
        <w:color w:val="808080" w:themeColor="background1" w:themeShade="80"/>
        <w:sz w:val="16"/>
        <w:szCs w:val="16"/>
        <w:lang w:eastAsia="en-GB"/>
      </w:rPr>
      <w:drawing>
        <wp:anchor distT="0" distB="0" distL="114300" distR="114300" simplePos="0" relativeHeight="251658240" behindDoc="1" locked="0" layoutInCell="1" allowOverlap="1" wp14:anchorId="323624EC" wp14:editId="3489E578">
          <wp:simplePos x="0" y="0"/>
          <wp:positionH relativeFrom="column">
            <wp:posOffset>3905885</wp:posOffset>
          </wp:positionH>
          <wp:positionV relativeFrom="paragraph">
            <wp:posOffset>24130</wp:posOffset>
          </wp:positionV>
          <wp:extent cx="1797518" cy="548640"/>
          <wp:effectExtent l="0" t="0" r="6350" b="10160"/>
          <wp:wrapNone/>
          <wp:docPr id="1" name="Picture 1" descr="Macintosh HD:Users:rsmith:Desktop:Personal:EdNapUn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mith:Desktop:Personal:EdNapUni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518" cy="5486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91B8C">
      <w:rPr>
        <w:rFonts w:asciiTheme="majorHAnsi" w:hAnsiTheme="majorHAnsi"/>
        <w:sz w:val="16"/>
        <w:szCs w:val="16"/>
      </w:rPr>
      <w:t>Centre for Offsite Construction + Innovative Structures</w:t>
    </w:r>
  </w:p>
  <w:p w14:paraId="38653C0D" w14:textId="77777777" w:rsidR="00CA0E6B" w:rsidRPr="00691B8C" w:rsidRDefault="00CA0E6B">
    <w:pPr>
      <w:pStyle w:val="Footer"/>
      <w:rPr>
        <w:rFonts w:asciiTheme="majorHAnsi" w:hAnsiTheme="majorHAnsi"/>
        <w:color w:val="808080" w:themeColor="background1" w:themeShade="80"/>
        <w:sz w:val="16"/>
        <w:szCs w:val="16"/>
      </w:rPr>
    </w:pPr>
    <w:r w:rsidRPr="00691B8C">
      <w:rPr>
        <w:rFonts w:asciiTheme="majorHAnsi" w:hAnsiTheme="majorHAnsi"/>
        <w:color w:val="808080" w:themeColor="background1" w:themeShade="80"/>
        <w:sz w:val="16"/>
        <w:szCs w:val="16"/>
      </w:rPr>
      <w:t>Edinburgh Napier University</w:t>
    </w:r>
  </w:p>
  <w:p w14:paraId="1EBD9CFC" w14:textId="77777777" w:rsidR="00CA0E6B" w:rsidRPr="00691B8C" w:rsidRDefault="00524B74">
    <w:pPr>
      <w:pStyle w:val="Foote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7 Hills Business Park – Edinburgh EH11 4EP</w:t>
    </w:r>
    <w:r w:rsidR="00CA0E6B" w:rsidRPr="00691B8C">
      <w:rPr>
        <w:rFonts w:asciiTheme="majorHAnsi" w:hAnsiTheme="majorHAnsi"/>
        <w:color w:val="808080" w:themeColor="background1" w:themeShade="80"/>
        <w:sz w:val="16"/>
        <w:szCs w:val="16"/>
      </w:rPr>
      <w:t xml:space="preserve"> – UK</w:t>
    </w:r>
  </w:p>
  <w:p w14:paraId="6B3C365A" w14:textId="77777777" w:rsidR="00CA0E6B" w:rsidRPr="00691B8C" w:rsidRDefault="00CA0E6B">
    <w:pPr>
      <w:pStyle w:val="Footer"/>
      <w:rPr>
        <w:rFonts w:asciiTheme="majorHAnsi" w:hAnsiTheme="majorHAnsi"/>
        <w:color w:val="808080" w:themeColor="background1" w:themeShade="80"/>
        <w:sz w:val="16"/>
        <w:szCs w:val="16"/>
      </w:rPr>
    </w:pPr>
    <w:r w:rsidRPr="00691B8C">
      <w:rPr>
        <w:rFonts w:asciiTheme="majorHAnsi" w:hAnsiTheme="majorHAnsi" w:cs="Calibri"/>
        <w:color w:val="808080" w:themeColor="background1" w:themeShade="80"/>
        <w:sz w:val="16"/>
        <w:szCs w:val="16"/>
      </w:rPr>
      <w:t xml:space="preserve">Tel. 0131 455 </w:t>
    </w:r>
    <w:r w:rsidR="00524B74">
      <w:rPr>
        <w:rFonts w:asciiTheme="majorHAnsi" w:hAnsiTheme="majorHAnsi" w:cs="Calibri"/>
        <w:color w:val="808080" w:themeColor="background1" w:themeShade="80"/>
        <w:sz w:val="16"/>
        <w:szCs w:val="16"/>
      </w:rPr>
      <w:t>5041</w:t>
    </w:r>
    <w:r>
      <w:rPr>
        <w:rFonts w:asciiTheme="majorHAnsi" w:hAnsiTheme="majorHAnsi" w:cs="Calibri"/>
        <w:color w:val="808080" w:themeColor="background1" w:themeShade="80"/>
        <w:sz w:val="16"/>
        <w:szCs w:val="16"/>
      </w:rPr>
      <w:t xml:space="preserve">   cocis@napier.ac.uk</w:t>
    </w:r>
  </w:p>
  <w:p w14:paraId="7FFE0D7B" w14:textId="77777777" w:rsidR="00CA0E6B" w:rsidRPr="00691B8C" w:rsidRDefault="00CA0E6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FE86" w14:textId="77777777" w:rsidR="00D64021" w:rsidRDefault="00D64021">
      <w:r>
        <w:separator/>
      </w:r>
    </w:p>
  </w:footnote>
  <w:footnote w:type="continuationSeparator" w:id="0">
    <w:p w14:paraId="5AA71721" w14:textId="77777777" w:rsidR="00D64021" w:rsidRDefault="00D6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8272" w14:textId="77777777" w:rsidR="00CA0E6B" w:rsidRPr="00F953EF" w:rsidRDefault="00CA0E6B" w:rsidP="00322D29">
    <w:pPr>
      <w:jc w:val="right"/>
    </w:pPr>
  </w:p>
  <w:p w14:paraId="66362EDF" w14:textId="77777777" w:rsidR="00CA0E6B" w:rsidRDefault="00026AE0">
    <w:pPr>
      <w:pStyle w:val="Header"/>
    </w:pPr>
    <w:r>
      <w:rPr>
        <w:rFonts w:asciiTheme="majorHAnsi" w:hAnsiTheme="majorHAnsi"/>
        <w:b/>
        <w:noProof/>
        <w:sz w:val="40"/>
        <w:lang w:eastAsia="en-GB"/>
      </w:rPr>
      <w:drawing>
        <wp:anchor distT="0" distB="0" distL="114300" distR="114300" simplePos="0" relativeHeight="251656192" behindDoc="0" locked="0" layoutInCell="1" allowOverlap="1" wp14:anchorId="1A6E317D" wp14:editId="242A993C">
          <wp:simplePos x="0" y="0"/>
          <wp:positionH relativeFrom="column">
            <wp:posOffset>2100580</wp:posOffset>
          </wp:positionH>
          <wp:positionV relativeFrom="paragraph">
            <wp:posOffset>167005</wp:posOffset>
          </wp:positionV>
          <wp:extent cx="1943100" cy="555625"/>
          <wp:effectExtent l="0" t="0" r="0" b="0"/>
          <wp:wrapTight wrapText="bothSides">
            <wp:wrapPolygon edited="0">
              <wp:start x="0" y="0"/>
              <wp:lineTo x="0" y="20736"/>
              <wp:lineTo x="21388" y="20736"/>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245F6B5" wp14:editId="114552DD">
          <wp:simplePos x="0" y="0"/>
          <wp:positionH relativeFrom="column">
            <wp:posOffset>-409575</wp:posOffset>
          </wp:positionH>
          <wp:positionV relativeFrom="paragraph">
            <wp:posOffset>2540</wp:posOffset>
          </wp:positionV>
          <wp:extent cx="1864995" cy="752475"/>
          <wp:effectExtent l="0" t="0" r="1905" b="9525"/>
          <wp:wrapSquare wrapText="bothSides"/>
          <wp:docPr id="3" name="Picture 3" descr="X:\ISC\Logo\ISC, FPRI &amp; Napier\isc_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SC\Logo\ISC, FPRI &amp; Napier\isc_logo_stra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9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40"/>
        <w:lang w:eastAsia="en-GB"/>
      </w:rPr>
      <mc:AlternateContent>
        <mc:Choice Requires="wps">
          <w:drawing>
            <wp:anchor distT="0" distB="0" distL="114300" distR="114300" simplePos="0" relativeHeight="251657216" behindDoc="0" locked="0" layoutInCell="1" allowOverlap="1" wp14:anchorId="3A0F784F" wp14:editId="2B88A760">
              <wp:simplePos x="0" y="0"/>
              <wp:positionH relativeFrom="column">
                <wp:posOffset>4385310</wp:posOffset>
              </wp:positionH>
              <wp:positionV relativeFrom="paragraph">
                <wp:posOffset>167005</wp:posOffset>
              </wp:positionV>
              <wp:extent cx="18288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E43C84" w14:textId="77777777" w:rsidR="00CA0E6B" w:rsidRPr="00691B8C" w:rsidRDefault="00CA0E6B" w:rsidP="00581CB6">
                          <w:pPr>
                            <w:jc w:val="right"/>
                            <w:rPr>
                              <w:rFonts w:asciiTheme="majorHAnsi" w:hAnsiTheme="majorHAnsi"/>
                              <w:b/>
                              <w:i/>
                              <w:sz w:val="20"/>
                              <w:szCs w:val="20"/>
                            </w:rPr>
                          </w:pPr>
                          <w:r w:rsidRPr="00691B8C">
                            <w:rPr>
                              <w:rFonts w:asciiTheme="majorHAnsi" w:hAnsiTheme="majorHAnsi"/>
                              <w:b/>
                              <w:i/>
                              <w:sz w:val="20"/>
                              <w:szCs w:val="20"/>
                            </w:rPr>
                            <w:t>Research.</w:t>
                          </w:r>
                        </w:p>
                        <w:p w14:paraId="04F25C0A" w14:textId="77777777" w:rsidR="00CA0E6B" w:rsidRPr="00691B8C" w:rsidRDefault="00CA0E6B" w:rsidP="00581CB6">
                          <w:pPr>
                            <w:jc w:val="right"/>
                            <w:rPr>
                              <w:rFonts w:asciiTheme="majorHAnsi" w:hAnsiTheme="majorHAnsi"/>
                              <w:b/>
                              <w:i/>
                              <w:sz w:val="20"/>
                              <w:szCs w:val="20"/>
                            </w:rPr>
                          </w:pPr>
                          <w:r w:rsidRPr="00691B8C">
                            <w:rPr>
                              <w:rFonts w:asciiTheme="majorHAnsi" w:hAnsiTheme="majorHAnsi"/>
                              <w:b/>
                              <w:i/>
                              <w:sz w:val="20"/>
                              <w:szCs w:val="20"/>
                            </w:rPr>
                            <w:t>Innovate.</w:t>
                          </w:r>
                        </w:p>
                        <w:p w14:paraId="60C19511" w14:textId="77777777" w:rsidR="00CA0E6B" w:rsidRPr="00691B8C" w:rsidRDefault="00CA0E6B" w:rsidP="00581CB6">
                          <w:pPr>
                            <w:jc w:val="right"/>
                            <w:rPr>
                              <w:rFonts w:asciiTheme="majorHAnsi" w:hAnsiTheme="majorHAnsi"/>
                              <w:b/>
                              <w:i/>
                              <w:sz w:val="20"/>
                              <w:szCs w:val="20"/>
                            </w:rPr>
                          </w:pPr>
                          <w:r w:rsidRPr="00026AE0">
                            <w:rPr>
                              <w:rFonts w:asciiTheme="majorHAnsi" w:hAnsiTheme="majorHAnsi"/>
                              <w:b/>
                              <w:i/>
                              <w:sz w:val="20"/>
                              <w:szCs w:val="20"/>
                            </w:rPr>
                            <w:t>Commercialise</w:t>
                          </w:r>
                          <w:r w:rsidRPr="00691B8C">
                            <w:rPr>
                              <w:rFonts w:asciiTheme="majorHAnsi" w:hAnsiTheme="majorHAnsi"/>
                              <w:b/>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F784F" id="_x0000_t202" coordsize="21600,21600" o:spt="202" path="m,l,21600r21600,l21600,xe">
              <v:stroke joinstyle="miter"/>
              <v:path gradientshapeok="t" o:connecttype="rect"/>
            </v:shapetype>
            <v:shape id="Text Box 5" o:spid="_x0000_s1026" type="#_x0000_t202" style="position:absolute;margin-left:345.3pt;margin-top:13.15pt;width:2in;height: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" filled="f" stroked="f">
              <v:textbox>
                <w:txbxContent>
                  <w:p w14:paraId="2EE43C84" w14:textId="77777777" w:rsidR="00CA0E6B" w:rsidRPr="00691B8C" w:rsidRDefault="00CA0E6B" w:rsidP="00581CB6">
                    <w:pPr>
                      <w:jc w:val="right"/>
                      <w:rPr>
                        <w:rFonts w:asciiTheme="majorHAnsi" w:hAnsiTheme="majorHAnsi"/>
                        <w:b/>
                        <w:i/>
                        <w:sz w:val="20"/>
                        <w:szCs w:val="20"/>
                      </w:rPr>
                    </w:pPr>
                    <w:r w:rsidRPr="00691B8C">
                      <w:rPr>
                        <w:rFonts w:asciiTheme="majorHAnsi" w:hAnsiTheme="majorHAnsi"/>
                        <w:b/>
                        <w:i/>
                        <w:sz w:val="20"/>
                        <w:szCs w:val="20"/>
                      </w:rPr>
                      <w:t>Research.</w:t>
                    </w:r>
                  </w:p>
                  <w:p w14:paraId="04F25C0A" w14:textId="77777777" w:rsidR="00CA0E6B" w:rsidRPr="00691B8C" w:rsidRDefault="00CA0E6B" w:rsidP="00581CB6">
                    <w:pPr>
                      <w:jc w:val="right"/>
                      <w:rPr>
                        <w:rFonts w:asciiTheme="majorHAnsi" w:hAnsiTheme="majorHAnsi"/>
                        <w:b/>
                        <w:i/>
                        <w:sz w:val="20"/>
                        <w:szCs w:val="20"/>
                      </w:rPr>
                    </w:pPr>
                    <w:r w:rsidRPr="00691B8C">
                      <w:rPr>
                        <w:rFonts w:asciiTheme="majorHAnsi" w:hAnsiTheme="majorHAnsi"/>
                        <w:b/>
                        <w:i/>
                        <w:sz w:val="20"/>
                        <w:szCs w:val="20"/>
                      </w:rPr>
                      <w:t>Innovate.</w:t>
                    </w:r>
                  </w:p>
                  <w:p w14:paraId="60C19511" w14:textId="77777777" w:rsidR="00CA0E6B" w:rsidRPr="00691B8C" w:rsidRDefault="00CA0E6B" w:rsidP="00581CB6">
                    <w:pPr>
                      <w:jc w:val="right"/>
                      <w:rPr>
                        <w:rFonts w:asciiTheme="majorHAnsi" w:hAnsiTheme="majorHAnsi"/>
                        <w:b/>
                        <w:i/>
                        <w:sz w:val="20"/>
                        <w:szCs w:val="20"/>
                      </w:rPr>
                    </w:pPr>
                    <w:r w:rsidRPr="00026AE0">
                      <w:rPr>
                        <w:rFonts w:asciiTheme="majorHAnsi" w:hAnsiTheme="majorHAnsi"/>
                        <w:b/>
                        <w:i/>
                        <w:sz w:val="20"/>
                        <w:szCs w:val="20"/>
                      </w:rPr>
                      <w:t>Commercialise</w:t>
                    </w:r>
                    <w:r w:rsidRPr="00691B8C">
                      <w:rPr>
                        <w:rFonts w:asciiTheme="majorHAnsi" w:hAnsiTheme="majorHAnsi"/>
                        <w:b/>
                        <w:i/>
                        <w:sz w:val="20"/>
                        <w:szCs w:val="20"/>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C6700"/>
    <w:multiLevelType w:val="hybridMultilevel"/>
    <w:tmpl w:val="6F5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0B75"/>
    <w:multiLevelType w:val="hybridMultilevel"/>
    <w:tmpl w:val="56F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C05F0"/>
    <w:multiLevelType w:val="hybridMultilevel"/>
    <w:tmpl w:val="F3AA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244"/>
    <w:multiLevelType w:val="multilevel"/>
    <w:tmpl w:val="C90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13BC5"/>
    <w:multiLevelType w:val="hybridMultilevel"/>
    <w:tmpl w:val="754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4FEB"/>
    <w:multiLevelType w:val="hybridMultilevel"/>
    <w:tmpl w:val="652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A4B5B"/>
    <w:multiLevelType w:val="hybridMultilevel"/>
    <w:tmpl w:val="3D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5F4D"/>
    <w:multiLevelType w:val="hybridMultilevel"/>
    <w:tmpl w:val="949A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95BEE"/>
    <w:multiLevelType w:val="hybridMultilevel"/>
    <w:tmpl w:val="F682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63214"/>
    <w:multiLevelType w:val="multilevel"/>
    <w:tmpl w:val="B3C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E6688"/>
    <w:multiLevelType w:val="hybridMultilevel"/>
    <w:tmpl w:val="8D7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67A2D"/>
    <w:multiLevelType w:val="multilevel"/>
    <w:tmpl w:val="DC08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410A2"/>
    <w:multiLevelType w:val="hybridMultilevel"/>
    <w:tmpl w:val="6FEC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91F65"/>
    <w:multiLevelType w:val="multilevel"/>
    <w:tmpl w:val="28F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B129F"/>
    <w:multiLevelType w:val="hybridMultilevel"/>
    <w:tmpl w:val="2D76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254C"/>
    <w:multiLevelType w:val="hybridMultilevel"/>
    <w:tmpl w:val="334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C31E5"/>
    <w:multiLevelType w:val="hybridMultilevel"/>
    <w:tmpl w:val="4C06C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2"/>
  </w:num>
  <w:num w:numId="5">
    <w:abstractNumId w:val="0"/>
  </w:num>
  <w:num w:numId="6">
    <w:abstractNumId w:val="9"/>
  </w:num>
  <w:num w:numId="7">
    <w:abstractNumId w:val="6"/>
  </w:num>
  <w:num w:numId="8">
    <w:abstractNumId w:val="15"/>
  </w:num>
  <w:num w:numId="9">
    <w:abstractNumId w:val="1"/>
  </w:num>
  <w:num w:numId="10">
    <w:abstractNumId w:val="7"/>
  </w:num>
  <w:num w:numId="11">
    <w:abstractNumId w:val="17"/>
  </w:num>
  <w:num w:numId="12">
    <w:abstractNumId w:val="16"/>
  </w:num>
  <w:num w:numId="13">
    <w:abstractNumId w:val="13"/>
  </w:num>
  <w:num w:numId="14">
    <w:abstractNumId w:val="3"/>
  </w:num>
  <w:num w:numId="15">
    <w:abstractNumId w:val="8"/>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TU0MrQ0MLQwsTRS0lEKTi0uzszPAykwqwUA85BkjiwAAAA="/>
  </w:docVars>
  <w:rsids>
    <w:rsidRoot w:val="00F953EF"/>
    <w:rsid w:val="00006059"/>
    <w:rsid w:val="00026AE0"/>
    <w:rsid w:val="000365AD"/>
    <w:rsid w:val="000639BD"/>
    <w:rsid w:val="000909AB"/>
    <w:rsid w:val="00096BBB"/>
    <w:rsid w:val="00111B73"/>
    <w:rsid w:val="001316E6"/>
    <w:rsid w:val="001351D0"/>
    <w:rsid w:val="001603F0"/>
    <w:rsid w:val="001A0328"/>
    <w:rsid w:val="001E747A"/>
    <w:rsid w:val="001F64CC"/>
    <w:rsid w:val="001F6B51"/>
    <w:rsid w:val="0021668E"/>
    <w:rsid w:val="00232A09"/>
    <w:rsid w:val="00263D3C"/>
    <w:rsid w:val="00285A5C"/>
    <w:rsid w:val="0029118B"/>
    <w:rsid w:val="002B5307"/>
    <w:rsid w:val="002D1374"/>
    <w:rsid w:val="0030091B"/>
    <w:rsid w:val="00301C2F"/>
    <w:rsid w:val="00322D29"/>
    <w:rsid w:val="003554B6"/>
    <w:rsid w:val="00355B67"/>
    <w:rsid w:val="0036312E"/>
    <w:rsid w:val="00395ADB"/>
    <w:rsid w:val="003B2EA8"/>
    <w:rsid w:val="003D293E"/>
    <w:rsid w:val="003D367F"/>
    <w:rsid w:val="003E5A5F"/>
    <w:rsid w:val="003F58A3"/>
    <w:rsid w:val="0040363D"/>
    <w:rsid w:val="00412D0D"/>
    <w:rsid w:val="00423CE6"/>
    <w:rsid w:val="00437AF0"/>
    <w:rsid w:val="00453C90"/>
    <w:rsid w:val="00476084"/>
    <w:rsid w:val="004828A5"/>
    <w:rsid w:val="00491A5C"/>
    <w:rsid w:val="004F051B"/>
    <w:rsid w:val="005036C2"/>
    <w:rsid w:val="00515C71"/>
    <w:rsid w:val="00515F39"/>
    <w:rsid w:val="00523724"/>
    <w:rsid w:val="00524B74"/>
    <w:rsid w:val="00525957"/>
    <w:rsid w:val="00554D3B"/>
    <w:rsid w:val="00581CB6"/>
    <w:rsid w:val="005914BB"/>
    <w:rsid w:val="005C6CC4"/>
    <w:rsid w:val="005F3BEB"/>
    <w:rsid w:val="00611A9A"/>
    <w:rsid w:val="0064106A"/>
    <w:rsid w:val="00674197"/>
    <w:rsid w:val="00691B8C"/>
    <w:rsid w:val="006B348C"/>
    <w:rsid w:val="00721073"/>
    <w:rsid w:val="00724B0C"/>
    <w:rsid w:val="00737EB9"/>
    <w:rsid w:val="00761952"/>
    <w:rsid w:val="0078777C"/>
    <w:rsid w:val="007B5A1A"/>
    <w:rsid w:val="007F1EB6"/>
    <w:rsid w:val="008339C9"/>
    <w:rsid w:val="0085058E"/>
    <w:rsid w:val="00851FBB"/>
    <w:rsid w:val="00861873"/>
    <w:rsid w:val="00865820"/>
    <w:rsid w:val="0089261F"/>
    <w:rsid w:val="008934E1"/>
    <w:rsid w:val="008B25EC"/>
    <w:rsid w:val="008B6E38"/>
    <w:rsid w:val="00902F77"/>
    <w:rsid w:val="00924DB1"/>
    <w:rsid w:val="009271C3"/>
    <w:rsid w:val="0096256F"/>
    <w:rsid w:val="00964835"/>
    <w:rsid w:val="00976A3B"/>
    <w:rsid w:val="0097781E"/>
    <w:rsid w:val="009A5F5D"/>
    <w:rsid w:val="009C596E"/>
    <w:rsid w:val="009D252C"/>
    <w:rsid w:val="009E1168"/>
    <w:rsid w:val="009F51F5"/>
    <w:rsid w:val="00A04352"/>
    <w:rsid w:val="00A1080F"/>
    <w:rsid w:val="00A160AB"/>
    <w:rsid w:val="00A435C3"/>
    <w:rsid w:val="00A5688A"/>
    <w:rsid w:val="00AA1000"/>
    <w:rsid w:val="00AC0BDA"/>
    <w:rsid w:val="00AC62A8"/>
    <w:rsid w:val="00AD4636"/>
    <w:rsid w:val="00B228E2"/>
    <w:rsid w:val="00B22A83"/>
    <w:rsid w:val="00B32609"/>
    <w:rsid w:val="00B74241"/>
    <w:rsid w:val="00B82111"/>
    <w:rsid w:val="00BA12AA"/>
    <w:rsid w:val="00BA46E8"/>
    <w:rsid w:val="00BB0694"/>
    <w:rsid w:val="00BB6224"/>
    <w:rsid w:val="00C02A0F"/>
    <w:rsid w:val="00C035F9"/>
    <w:rsid w:val="00C06C61"/>
    <w:rsid w:val="00C206C9"/>
    <w:rsid w:val="00C2754F"/>
    <w:rsid w:val="00C32A50"/>
    <w:rsid w:val="00C351D5"/>
    <w:rsid w:val="00C511B0"/>
    <w:rsid w:val="00C54E27"/>
    <w:rsid w:val="00C83211"/>
    <w:rsid w:val="00CA0E6B"/>
    <w:rsid w:val="00CA0F0A"/>
    <w:rsid w:val="00CE3602"/>
    <w:rsid w:val="00D1056B"/>
    <w:rsid w:val="00D64021"/>
    <w:rsid w:val="00D67471"/>
    <w:rsid w:val="00D84348"/>
    <w:rsid w:val="00DB0A2B"/>
    <w:rsid w:val="00E3231A"/>
    <w:rsid w:val="00E47B5B"/>
    <w:rsid w:val="00E51D42"/>
    <w:rsid w:val="00E67F70"/>
    <w:rsid w:val="00EC2D25"/>
    <w:rsid w:val="00EF53A9"/>
    <w:rsid w:val="00F50038"/>
    <w:rsid w:val="00F50A8A"/>
    <w:rsid w:val="00F61420"/>
    <w:rsid w:val="00F953EF"/>
    <w:rsid w:val="00FA68AF"/>
    <w:rsid w:val="00FB0011"/>
    <w:rsid w:val="00FC5EF1"/>
    <w:rsid w:val="00FD765A"/>
    <w:rsid w:val="00FE42C3"/>
    <w:rsid w:val="00FE7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90BBBCD"/>
  <w15:docId w15:val="{462D4DA1-B86F-4EDA-BF71-C5EA494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EF"/>
    <w:rPr>
      <w:sz w:val="24"/>
      <w:szCs w:val="24"/>
      <w:lang w:val="en-GB"/>
    </w:rPr>
  </w:style>
  <w:style w:type="paragraph" w:styleId="Heading2">
    <w:name w:val="heading 2"/>
    <w:basedOn w:val="Normal"/>
    <w:link w:val="Heading2Char"/>
    <w:uiPriority w:val="9"/>
    <w:rsid w:val="00F953E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094D"/>
    <w:rPr>
      <w:rFonts w:ascii="Lucida Grande" w:hAnsi="Lucida Grande"/>
      <w:sz w:val="18"/>
      <w:szCs w:val="18"/>
    </w:rPr>
  </w:style>
  <w:style w:type="paragraph" w:styleId="Header">
    <w:name w:val="header"/>
    <w:basedOn w:val="Normal"/>
    <w:link w:val="HeaderChar"/>
    <w:uiPriority w:val="99"/>
    <w:unhideWhenUsed/>
    <w:rsid w:val="00F953EF"/>
    <w:pPr>
      <w:tabs>
        <w:tab w:val="center" w:pos="4320"/>
        <w:tab w:val="right" w:pos="8640"/>
      </w:tabs>
    </w:pPr>
  </w:style>
  <w:style w:type="character" w:customStyle="1" w:styleId="HeaderChar">
    <w:name w:val="Header Char"/>
    <w:basedOn w:val="DefaultParagraphFont"/>
    <w:link w:val="Header"/>
    <w:uiPriority w:val="99"/>
    <w:rsid w:val="00F953EF"/>
    <w:rPr>
      <w:sz w:val="24"/>
      <w:szCs w:val="24"/>
    </w:rPr>
  </w:style>
  <w:style w:type="paragraph" w:styleId="Footer">
    <w:name w:val="footer"/>
    <w:basedOn w:val="Normal"/>
    <w:link w:val="FooterChar"/>
    <w:uiPriority w:val="99"/>
    <w:unhideWhenUsed/>
    <w:rsid w:val="00F953EF"/>
    <w:pPr>
      <w:tabs>
        <w:tab w:val="center" w:pos="4320"/>
        <w:tab w:val="right" w:pos="8640"/>
      </w:tabs>
    </w:pPr>
  </w:style>
  <w:style w:type="character" w:customStyle="1" w:styleId="FooterChar">
    <w:name w:val="Footer Char"/>
    <w:basedOn w:val="DefaultParagraphFont"/>
    <w:link w:val="Footer"/>
    <w:uiPriority w:val="99"/>
    <w:rsid w:val="00F953EF"/>
    <w:rPr>
      <w:sz w:val="24"/>
      <w:szCs w:val="24"/>
    </w:rPr>
  </w:style>
  <w:style w:type="character" w:customStyle="1" w:styleId="Heading2Char">
    <w:name w:val="Heading 2 Char"/>
    <w:basedOn w:val="DefaultParagraphFont"/>
    <w:link w:val="Heading2"/>
    <w:uiPriority w:val="9"/>
    <w:rsid w:val="00F953EF"/>
    <w:rPr>
      <w:rFonts w:ascii="Times" w:hAnsi="Times"/>
      <w:b/>
      <w:sz w:val="36"/>
    </w:rPr>
  </w:style>
  <w:style w:type="paragraph" w:styleId="NormalWeb">
    <w:name w:val="Normal (Web)"/>
    <w:basedOn w:val="Normal"/>
    <w:uiPriority w:val="99"/>
    <w:rsid w:val="00F953EF"/>
    <w:pPr>
      <w:spacing w:beforeLines="1" w:afterLines="1"/>
    </w:pPr>
    <w:rPr>
      <w:rFonts w:ascii="Times" w:hAnsi="Times" w:cs="Times New Roman"/>
      <w:sz w:val="20"/>
      <w:szCs w:val="20"/>
    </w:rPr>
  </w:style>
  <w:style w:type="character" w:styleId="Hyperlink">
    <w:name w:val="Hyperlink"/>
    <w:basedOn w:val="DefaultParagraphFont"/>
    <w:uiPriority w:val="99"/>
    <w:rsid w:val="00F953EF"/>
    <w:rPr>
      <w:color w:val="0000FF"/>
      <w:u w:val="single"/>
    </w:rPr>
  </w:style>
  <w:style w:type="character" w:styleId="FollowedHyperlink">
    <w:name w:val="FollowedHyperlink"/>
    <w:basedOn w:val="DefaultParagraphFont"/>
    <w:uiPriority w:val="99"/>
    <w:rsid w:val="00F953EF"/>
    <w:rPr>
      <w:color w:val="0000FF"/>
      <w:u w:val="single"/>
    </w:rPr>
  </w:style>
  <w:style w:type="character" w:styleId="Emphasis">
    <w:name w:val="Emphasis"/>
    <w:basedOn w:val="DefaultParagraphFont"/>
    <w:uiPriority w:val="20"/>
    <w:rsid w:val="00F953EF"/>
    <w:rPr>
      <w:i/>
    </w:rPr>
  </w:style>
  <w:style w:type="character" w:styleId="Strong">
    <w:name w:val="Strong"/>
    <w:basedOn w:val="DefaultParagraphFont"/>
    <w:uiPriority w:val="22"/>
    <w:rsid w:val="00F953EF"/>
    <w:rPr>
      <w:b/>
    </w:rPr>
  </w:style>
  <w:style w:type="paragraph" w:styleId="ListParagraph">
    <w:name w:val="List Paragraph"/>
    <w:basedOn w:val="Normal"/>
    <w:uiPriority w:val="34"/>
    <w:qFormat/>
    <w:rsid w:val="00515F39"/>
    <w:pPr>
      <w:ind w:left="720"/>
      <w:contextualSpacing/>
    </w:pPr>
  </w:style>
  <w:style w:type="character" w:customStyle="1" w:styleId="A3">
    <w:name w:val="A3"/>
    <w:uiPriority w:val="99"/>
    <w:rsid w:val="0036312E"/>
    <w:rPr>
      <w:rFonts w:cs="Gotham"/>
      <w:color w:val="FFFFFF"/>
      <w:sz w:val="16"/>
      <w:szCs w:val="16"/>
    </w:rPr>
  </w:style>
  <w:style w:type="character" w:customStyle="1" w:styleId="UnresolvedMention1">
    <w:name w:val="Unresolved Mention1"/>
    <w:basedOn w:val="DefaultParagraphFont"/>
    <w:uiPriority w:val="99"/>
    <w:semiHidden/>
    <w:unhideWhenUsed/>
    <w:rsid w:val="00BB0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4861">
      <w:bodyDiv w:val="1"/>
      <w:marLeft w:val="0"/>
      <w:marRight w:val="0"/>
      <w:marTop w:val="0"/>
      <w:marBottom w:val="0"/>
      <w:divBdr>
        <w:top w:val="none" w:sz="0" w:space="0" w:color="auto"/>
        <w:left w:val="none" w:sz="0" w:space="0" w:color="auto"/>
        <w:bottom w:val="none" w:sz="0" w:space="0" w:color="auto"/>
        <w:right w:val="none" w:sz="0" w:space="0" w:color="auto"/>
      </w:divBdr>
    </w:div>
    <w:div w:id="1219171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mass-timber-systems-tickets-8132582473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AD835699B4B443B1F943E69CEC68A3" ma:contentTypeVersion="0" ma:contentTypeDescription="Create a new document." ma:contentTypeScope="" ma:versionID="5eea2a53a4ca94e52c7b4e482084c9f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DD7B3-8F0A-44AB-8997-7B7D440D5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6B9C2-581D-455B-8764-E354DFA39F9B}">
  <ds:schemaRefs>
    <ds:schemaRef ds:uri="urn:sharePointPublishingRcaProperties"/>
  </ds:schemaRefs>
</ds:datastoreItem>
</file>

<file path=customXml/itemProps3.xml><?xml version="1.0" encoding="utf-8"?>
<ds:datastoreItem xmlns:ds="http://schemas.openxmlformats.org/officeDocument/2006/customXml" ds:itemID="{76CBA6F4-88F7-43B2-956B-AA2936CBF903}">
  <ds:schemaRefs>
    <ds:schemaRef ds:uri="http://schemas.microsoft.com/sharepoint/v3/contenttype/forms"/>
  </ds:schemaRefs>
</ds:datastoreItem>
</file>

<file path=customXml/itemProps4.xml><?xml version="1.0" encoding="utf-8"?>
<ds:datastoreItem xmlns:ds="http://schemas.openxmlformats.org/officeDocument/2006/customXml" ds:itemID="{4CD1C160-62C0-482E-A800-112F05F8A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Alex Laurenson</cp:lastModifiedBy>
  <cp:revision>2</cp:revision>
  <dcterms:created xsi:type="dcterms:W3CDTF">2019-11-26T23:42:00Z</dcterms:created>
  <dcterms:modified xsi:type="dcterms:W3CDTF">2019-11-26T23:42:00Z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0x01010029AD835699B4B443B1F943E69CEC68A3</vt:lpwstr>
  </property>
</Properties>
</file>